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00" w:rsidRDefault="00117100" w:rsidP="00117100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00" w:rsidRDefault="00117100" w:rsidP="00117100">
      <w:pPr>
        <w:pStyle w:val="3"/>
        <w:tabs>
          <w:tab w:val="num" w:pos="1440"/>
        </w:tabs>
        <w:ind w:left="720" w:hanging="720"/>
        <w:rPr>
          <w:rFonts w:ascii="Times New Roman" w:hAnsi="Times New Roman" w:cs="Times New Roman"/>
          <w:sz w:val="24"/>
        </w:rPr>
      </w:pPr>
    </w:p>
    <w:p w:rsidR="00117100" w:rsidRDefault="00117100" w:rsidP="00117100">
      <w:pPr>
        <w:pStyle w:val="3"/>
        <w:tabs>
          <w:tab w:val="num" w:pos="1440"/>
        </w:tabs>
        <w:ind w:left="720" w:hanging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ДУМА ГОРОДА ЮГОРСКА</w:t>
      </w:r>
    </w:p>
    <w:p w:rsidR="00117100" w:rsidRDefault="00117100" w:rsidP="00117100">
      <w:pPr>
        <w:pStyle w:val="5"/>
        <w:rPr>
          <w:b/>
          <w:bCs/>
          <w:sz w:val="28"/>
        </w:rPr>
      </w:pPr>
      <w:r>
        <w:rPr>
          <w:b/>
          <w:bCs/>
          <w:sz w:val="28"/>
        </w:rPr>
        <w:t>Ханты — Мансийского автономного округа — Югры</w:t>
      </w:r>
    </w:p>
    <w:p w:rsidR="00117100" w:rsidRDefault="00117100" w:rsidP="00117100">
      <w:pPr>
        <w:jc w:val="center"/>
        <w:rPr>
          <w:b/>
          <w:bCs/>
          <w:sz w:val="28"/>
        </w:rPr>
      </w:pPr>
    </w:p>
    <w:p w:rsidR="00117100" w:rsidRDefault="00117100" w:rsidP="001171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117100" w:rsidRDefault="00117100" w:rsidP="00117100">
      <w:pPr>
        <w:jc w:val="center"/>
        <w:rPr>
          <w:b/>
          <w:bCs/>
          <w:sz w:val="24"/>
        </w:rPr>
      </w:pPr>
    </w:p>
    <w:p w:rsidR="00117100" w:rsidRDefault="00117100" w:rsidP="00117100">
      <w:pPr>
        <w:jc w:val="center"/>
        <w:rPr>
          <w:b/>
          <w:bCs/>
          <w:sz w:val="24"/>
        </w:rPr>
      </w:pPr>
    </w:p>
    <w:p w:rsidR="00117100" w:rsidRDefault="00117100" w:rsidP="00117100">
      <w:pPr>
        <w:jc w:val="both"/>
        <w:rPr>
          <w:b/>
          <w:sz w:val="24"/>
        </w:rPr>
      </w:pPr>
      <w:r>
        <w:rPr>
          <w:b/>
          <w:sz w:val="24"/>
        </w:rPr>
        <w:t>от ________ 201</w:t>
      </w:r>
      <w:r w:rsidR="008E368C">
        <w:rPr>
          <w:b/>
          <w:sz w:val="24"/>
        </w:rPr>
        <w:t>6</w:t>
      </w:r>
      <w:r>
        <w:rPr>
          <w:b/>
          <w:sz w:val="24"/>
        </w:rPr>
        <w:t xml:space="preserve"> года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№ ____</w:t>
      </w:r>
    </w:p>
    <w:p w:rsidR="00117100" w:rsidRDefault="00117100" w:rsidP="00117100">
      <w:pPr>
        <w:pStyle w:val="a3"/>
        <w:rPr>
          <w:rFonts w:eastAsia="Lucida Sans Unicode"/>
          <w:kern w:val="2"/>
          <w:szCs w:val="24"/>
        </w:rPr>
      </w:pPr>
    </w:p>
    <w:p w:rsidR="00117100" w:rsidRDefault="00117100" w:rsidP="00117100">
      <w:pPr>
        <w:pStyle w:val="a3"/>
        <w:rPr>
          <w:rFonts w:eastAsia="Lucida Sans Unicode"/>
          <w:kern w:val="2"/>
          <w:szCs w:val="24"/>
        </w:rPr>
      </w:pPr>
    </w:p>
    <w:p w:rsidR="00117100" w:rsidRDefault="00117100" w:rsidP="00117100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отчете главы администрации города  </w:t>
      </w:r>
    </w:p>
    <w:p w:rsidR="00117100" w:rsidRDefault="00117100" w:rsidP="00117100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результатах своей деятельности</w:t>
      </w:r>
    </w:p>
    <w:p w:rsidR="00117100" w:rsidRDefault="00117100" w:rsidP="00117100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деятельности администрации города </w:t>
      </w:r>
    </w:p>
    <w:p w:rsidR="00117100" w:rsidRDefault="00117100" w:rsidP="00117100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201</w:t>
      </w:r>
      <w:r w:rsidR="008E368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117100" w:rsidRDefault="00117100" w:rsidP="00117100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100" w:rsidRDefault="00117100" w:rsidP="00117100">
      <w:pPr>
        <w:tabs>
          <w:tab w:val="left" w:pos="567"/>
        </w:tabs>
        <w:spacing w:line="200" w:lineRule="atLeast"/>
        <w:jc w:val="both"/>
        <w:rPr>
          <w:b/>
          <w:sz w:val="24"/>
          <w:szCs w:val="24"/>
        </w:rPr>
      </w:pPr>
    </w:p>
    <w:p w:rsidR="00117100" w:rsidRDefault="00117100" w:rsidP="00117100">
      <w:pPr>
        <w:pStyle w:val="a7"/>
        <w:spacing w:before="0" w:after="0" w:line="200" w:lineRule="atLeast"/>
        <w:ind w:right="-8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отчет главы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результатах своей деятельности и деятельности администрации города за 201</w:t>
      </w:r>
      <w:r w:rsidR="008E36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представленный в соответствии с пунктом 10 статьи 27 Устава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17100" w:rsidRDefault="00117100" w:rsidP="00117100">
      <w:pPr>
        <w:pStyle w:val="1"/>
        <w:spacing w:after="0" w:line="200" w:lineRule="atLeast"/>
        <w:ind w:left="0" w:right="283" w:firstLine="0"/>
        <w:rPr>
          <w:rFonts w:ascii="Times New Roman" w:hAnsi="Times New Roman" w:cs="Times New Roman"/>
          <w:szCs w:val="24"/>
        </w:rPr>
      </w:pPr>
    </w:p>
    <w:p w:rsidR="00117100" w:rsidRDefault="00117100" w:rsidP="00117100">
      <w:pPr>
        <w:pStyle w:val="1"/>
        <w:spacing w:after="0" w:line="200" w:lineRule="atLeast"/>
        <w:ind w:left="0" w:right="283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ДУМА ГОРОДА ЮГОРСКА РЕШИЛА:</w:t>
      </w:r>
    </w:p>
    <w:p w:rsidR="00117100" w:rsidRDefault="00117100" w:rsidP="00117100">
      <w:pPr>
        <w:pStyle w:val="a5"/>
        <w:spacing w:line="200" w:lineRule="atLeast"/>
        <w:ind w:firstLine="540"/>
        <w:jc w:val="both"/>
        <w:rPr>
          <w:i w:val="0"/>
          <w:szCs w:val="24"/>
          <w:u w:val="none"/>
        </w:rPr>
      </w:pPr>
    </w:p>
    <w:p w:rsidR="00117100" w:rsidRDefault="00117100" w:rsidP="00117100">
      <w:pPr>
        <w:pStyle w:val="a5"/>
        <w:spacing w:line="200" w:lineRule="atLeast"/>
        <w:ind w:firstLine="675"/>
        <w:jc w:val="both"/>
        <w:rPr>
          <w:i w:val="0"/>
          <w:szCs w:val="24"/>
          <w:u w:val="none"/>
        </w:rPr>
      </w:pPr>
      <w:r>
        <w:rPr>
          <w:i w:val="0"/>
          <w:szCs w:val="24"/>
          <w:u w:val="none"/>
        </w:rPr>
        <w:t xml:space="preserve">1. Принять к сведению отчет главы администрации города </w:t>
      </w:r>
      <w:proofErr w:type="spellStart"/>
      <w:r>
        <w:rPr>
          <w:i w:val="0"/>
          <w:szCs w:val="24"/>
          <w:u w:val="none"/>
        </w:rPr>
        <w:t>Югорска</w:t>
      </w:r>
      <w:proofErr w:type="spellEnd"/>
      <w:r>
        <w:rPr>
          <w:i w:val="0"/>
          <w:szCs w:val="24"/>
          <w:u w:val="none"/>
        </w:rPr>
        <w:t xml:space="preserve"> о результатах своей деятельности и деятельности администрации города за 201</w:t>
      </w:r>
      <w:r w:rsidR="008E368C">
        <w:rPr>
          <w:i w:val="0"/>
          <w:szCs w:val="24"/>
          <w:u w:val="none"/>
        </w:rPr>
        <w:t>5</w:t>
      </w:r>
      <w:r>
        <w:rPr>
          <w:i w:val="0"/>
          <w:szCs w:val="24"/>
          <w:u w:val="none"/>
        </w:rPr>
        <w:t xml:space="preserve"> год (приложение).</w:t>
      </w:r>
    </w:p>
    <w:p w:rsidR="00117100" w:rsidRDefault="00117100" w:rsidP="00117100">
      <w:pPr>
        <w:pStyle w:val="a5"/>
        <w:spacing w:line="200" w:lineRule="atLeast"/>
        <w:ind w:firstLine="675"/>
        <w:jc w:val="both"/>
        <w:rPr>
          <w:i w:val="0"/>
          <w:szCs w:val="24"/>
          <w:u w:val="none"/>
        </w:rPr>
      </w:pPr>
      <w:r>
        <w:rPr>
          <w:i w:val="0"/>
          <w:szCs w:val="24"/>
          <w:u w:val="none"/>
        </w:rPr>
        <w:t xml:space="preserve">2. Признать деятельность главы администрации города </w:t>
      </w:r>
      <w:proofErr w:type="spellStart"/>
      <w:r>
        <w:rPr>
          <w:i w:val="0"/>
          <w:szCs w:val="24"/>
          <w:u w:val="none"/>
        </w:rPr>
        <w:t>Югорска</w:t>
      </w:r>
      <w:proofErr w:type="spellEnd"/>
      <w:r>
        <w:rPr>
          <w:i w:val="0"/>
          <w:szCs w:val="24"/>
          <w:u w:val="none"/>
        </w:rPr>
        <w:t xml:space="preserve"> и деятельность администрации города за 201</w:t>
      </w:r>
      <w:r w:rsidR="008E368C">
        <w:rPr>
          <w:i w:val="0"/>
          <w:szCs w:val="24"/>
          <w:u w:val="none"/>
        </w:rPr>
        <w:t>5</w:t>
      </w:r>
      <w:r>
        <w:rPr>
          <w:i w:val="0"/>
          <w:szCs w:val="24"/>
          <w:u w:val="none"/>
        </w:rPr>
        <w:t xml:space="preserve"> год удовлетворительной. </w:t>
      </w:r>
    </w:p>
    <w:p w:rsidR="00117100" w:rsidRDefault="00117100" w:rsidP="00117100">
      <w:pPr>
        <w:pStyle w:val="a5"/>
        <w:spacing w:line="200" w:lineRule="atLeast"/>
        <w:ind w:firstLine="675"/>
        <w:jc w:val="both"/>
        <w:rPr>
          <w:i w:val="0"/>
          <w:szCs w:val="24"/>
          <w:u w:val="none"/>
        </w:rPr>
      </w:pPr>
      <w:r>
        <w:rPr>
          <w:i w:val="0"/>
          <w:szCs w:val="24"/>
          <w:u w:val="none"/>
        </w:rPr>
        <w:t>3. Настоящее решение вступает в силу после его подписания.</w:t>
      </w:r>
    </w:p>
    <w:p w:rsidR="00117100" w:rsidRDefault="00117100" w:rsidP="00117100">
      <w:pPr>
        <w:tabs>
          <w:tab w:val="left" w:pos="567"/>
        </w:tabs>
        <w:ind w:firstLine="675"/>
        <w:jc w:val="both"/>
        <w:rPr>
          <w:b/>
          <w:sz w:val="24"/>
          <w:szCs w:val="24"/>
        </w:rPr>
      </w:pPr>
    </w:p>
    <w:p w:rsidR="00117100" w:rsidRDefault="00117100" w:rsidP="00117100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117100" w:rsidRDefault="00117100" w:rsidP="00117100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117100" w:rsidRDefault="00117100" w:rsidP="00117100">
      <w:pPr>
        <w:jc w:val="both"/>
        <w:rPr>
          <w:b/>
          <w:sz w:val="24"/>
        </w:rPr>
      </w:pPr>
      <w:r>
        <w:rPr>
          <w:b/>
          <w:sz w:val="24"/>
        </w:rPr>
        <w:t xml:space="preserve">Глава города </w:t>
      </w:r>
      <w:proofErr w:type="spellStart"/>
      <w:r>
        <w:rPr>
          <w:b/>
          <w:sz w:val="24"/>
        </w:rPr>
        <w:t>Югорска</w:t>
      </w:r>
      <w:proofErr w:type="spellEnd"/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Р.З. Салахов</w:t>
      </w:r>
    </w:p>
    <w:p w:rsidR="00117100" w:rsidRDefault="00117100" w:rsidP="00117100">
      <w:pPr>
        <w:jc w:val="both"/>
        <w:rPr>
          <w:b/>
          <w:sz w:val="24"/>
        </w:rPr>
      </w:pPr>
    </w:p>
    <w:p w:rsidR="003305E6" w:rsidRDefault="003305E6" w:rsidP="00117100">
      <w:pPr>
        <w:pStyle w:val="ConsNormal"/>
        <w:widowControl/>
        <w:tabs>
          <w:tab w:val="left" w:pos="675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305E6" w:rsidRDefault="003305E6" w:rsidP="00117100">
      <w:pPr>
        <w:pStyle w:val="ConsNormal"/>
        <w:widowControl/>
        <w:tabs>
          <w:tab w:val="left" w:pos="675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17100" w:rsidRDefault="00117100"/>
    <w:sectPr w:rsidR="00117100" w:rsidSect="003305E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00"/>
    <w:rsid w:val="00087DF0"/>
    <w:rsid w:val="000946A2"/>
    <w:rsid w:val="000C7419"/>
    <w:rsid w:val="000D6596"/>
    <w:rsid w:val="000E47D5"/>
    <w:rsid w:val="000E7B51"/>
    <w:rsid w:val="00117100"/>
    <w:rsid w:val="00132D51"/>
    <w:rsid w:val="001C21C4"/>
    <w:rsid w:val="001D5EF7"/>
    <w:rsid w:val="0023076F"/>
    <w:rsid w:val="002509B3"/>
    <w:rsid w:val="00262465"/>
    <w:rsid w:val="002B2B6E"/>
    <w:rsid w:val="002E09B1"/>
    <w:rsid w:val="002F5FBA"/>
    <w:rsid w:val="002F703E"/>
    <w:rsid w:val="003305E6"/>
    <w:rsid w:val="003315B6"/>
    <w:rsid w:val="00361AF4"/>
    <w:rsid w:val="00383001"/>
    <w:rsid w:val="003D7EB9"/>
    <w:rsid w:val="00475BD1"/>
    <w:rsid w:val="00487168"/>
    <w:rsid w:val="004C6C2B"/>
    <w:rsid w:val="00500374"/>
    <w:rsid w:val="0051536C"/>
    <w:rsid w:val="0052561C"/>
    <w:rsid w:val="00552D9E"/>
    <w:rsid w:val="005B38A1"/>
    <w:rsid w:val="005D59A7"/>
    <w:rsid w:val="00627F32"/>
    <w:rsid w:val="006334C8"/>
    <w:rsid w:val="00641BE5"/>
    <w:rsid w:val="00657343"/>
    <w:rsid w:val="00664234"/>
    <w:rsid w:val="006A0902"/>
    <w:rsid w:val="00721ED9"/>
    <w:rsid w:val="007444CF"/>
    <w:rsid w:val="0078395B"/>
    <w:rsid w:val="007A303B"/>
    <w:rsid w:val="007A41D4"/>
    <w:rsid w:val="007A7CE1"/>
    <w:rsid w:val="007D6AAA"/>
    <w:rsid w:val="008A436B"/>
    <w:rsid w:val="008B3E06"/>
    <w:rsid w:val="008D213E"/>
    <w:rsid w:val="008D7CD8"/>
    <w:rsid w:val="008E368C"/>
    <w:rsid w:val="008E7B69"/>
    <w:rsid w:val="00903AB6"/>
    <w:rsid w:val="00922E3A"/>
    <w:rsid w:val="00931BB9"/>
    <w:rsid w:val="00940D4D"/>
    <w:rsid w:val="00953F68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43B79"/>
    <w:rsid w:val="00B85A04"/>
    <w:rsid w:val="00B97172"/>
    <w:rsid w:val="00BE1C4D"/>
    <w:rsid w:val="00C405CC"/>
    <w:rsid w:val="00C411B3"/>
    <w:rsid w:val="00C4226F"/>
    <w:rsid w:val="00C45F5F"/>
    <w:rsid w:val="00C55005"/>
    <w:rsid w:val="00CD52FF"/>
    <w:rsid w:val="00D46DF2"/>
    <w:rsid w:val="00D55726"/>
    <w:rsid w:val="00D576DA"/>
    <w:rsid w:val="00DE58F5"/>
    <w:rsid w:val="00E01A03"/>
    <w:rsid w:val="00E248DD"/>
    <w:rsid w:val="00E66ACE"/>
    <w:rsid w:val="00E81D52"/>
    <w:rsid w:val="00EB612A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171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17100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1710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11710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117100"/>
    <w:pPr>
      <w:jc w:val="center"/>
    </w:pPr>
    <w:rPr>
      <w:i/>
      <w:sz w:val="24"/>
      <w:u w:val="singl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7100"/>
    <w:rPr>
      <w:rFonts w:ascii="Times New Roman" w:eastAsia="Times New Roman" w:hAnsi="Times New Roman" w:cs="Times New Roman"/>
      <w:i/>
      <w:sz w:val="24"/>
      <w:szCs w:val="20"/>
      <w:u w:val="single"/>
      <w:lang w:eastAsia="ar-SA"/>
    </w:rPr>
  </w:style>
  <w:style w:type="paragraph" w:customStyle="1" w:styleId="a7">
    <w:name w:val="Заголовок"/>
    <w:basedOn w:val="a"/>
    <w:next w:val="a3"/>
    <w:uiPriority w:val="99"/>
    <w:rsid w:val="0011710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">
    <w:name w:val="Цитата1"/>
    <w:uiPriority w:val="99"/>
    <w:rsid w:val="00117100"/>
    <w:pPr>
      <w:widowControl w:val="0"/>
      <w:suppressAutoHyphens/>
      <w:ind w:left="-426" w:right="-908" w:firstLine="426"/>
      <w:jc w:val="both"/>
    </w:pPr>
    <w:rPr>
      <w:rFonts w:ascii="Calibri" w:eastAsia="Arial Unicode MS" w:hAnsi="Calibri" w:cs="Calibri"/>
      <w:b/>
      <w:kern w:val="2"/>
      <w:sz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171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1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11710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171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17100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1710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11710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117100"/>
    <w:pPr>
      <w:jc w:val="center"/>
    </w:pPr>
    <w:rPr>
      <w:i/>
      <w:sz w:val="24"/>
      <w:u w:val="singl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7100"/>
    <w:rPr>
      <w:rFonts w:ascii="Times New Roman" w:eastAsia="Times New Roman" w:hAnsi="Times New Roman" w:cs="Times New Roman"/>
      <w:i/>
      <w:sz w:val="24"/>
      <w:szCs w:val="20"/>
      <w:u w:val="single"/>
      <w:lang w:eastAsia="ar-SA"/>
    </w:rPr>
  </w:style>
  <w:style w:type="paragraph" w:customStyle="1" w:styleId="a7">
    <w:name w:val="Заголовок"/>
    <w:basedOn w:val="a"/>
    <w:next w:val="a3"/>
    <w:uiPriority w:val="99"/>
    <w:rsid w:val="0011710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">
    <w:name w:val="Цитата1"/>
    <w:uiPriority w:val="99"/>
    <w:rsid w:val="00117100"/>
    <w:pPr>
      <w:widowControl w:val="0"/>
      <w:suppressAutoHyphens/>
      <w:ind w:left="-426" w:right="-908" w:firstLine="426"/>
      <w:jc w:val="both"/>
    </w:pPr>
    <w:rPr>
      <w:rFonts w:ascii="Calibri" w:eastAsia="Arial Unicode MS" w:hAnsi="Calibri" w:cs="Calibri"/>
      <w:b/>
      <w:kern w:val="2"/>
      <w:sz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171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1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11710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Пивоварчик Лидия Геннадьевна</cp:lastModifiedBy>
  <cp:revision>3</cp:revision>
  <dcterms:created xsi:type="dcterms:W3CDTF">2016-03-01T04:31:00Z</dcterms:created>
  <dcterms:modified xsi:type="dcterms:W3CDTF">2016-03-16T09:04:00Z</dcterms:modified>
</cp:coreProperties>
</file>